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73B9" w14:textId="77777777" w:rsidR="00AF3953" w:rsidRDefault="00BF272A" w:rsidP="00BF272A">
      <w:pPr>
        <w:tabs>
          <w:tab w:val="left" w:pos="1425"/>
          <w:tab w:val="center" w:pos="5760"/>
        </w:tabs>
        <w:jc w:val="left"/>
      </w:pPr>
      <w:r>
        <w:tab/>
      </w:r>
      <w:r>
        <w:tab/>
      </w:r>
    </w:p>
    <w:p w14:paraId="3816439E" w14:textId="77777777" w:rsidR="00AF3953" w:rsidRDefault="00AF3953" w:rsidP="00BF272A">
      <w:pPr>
        <w:tabs>
          <w:tab w:val="left" w:pos="1425"/>
          <w:tab w:val="center" w:pos="5760"/>
        </w:tabs>
        <w:jc w:val="left"/>
      </w:pPr>
    </w:p>
    <w:p w14:paraId="5779714D" w14:textId="77777777" w:rsidR="00AF3953" w:rsidRDefault="00AF3953" w:rsidP="00BF272A">
      <w:pPr>
        <w:tabs>
          <w:tab w:val="left" w:pos="1425"/>
          <w:tab w:val="center" w:pos="5760"/>
        </w:tabs>
        <w:jc w:val="left"/>
      </w:pPr>
    </w:p>
    <w:p w14:paraId="36783922" w14:textId="77777777" w:rsidR="00AF3953" w:rsidRDefault="00AF3953" w:rsidP="00BF272A">
      <w:pPr>
        <w:tabs>
          <w:tab w:val="left" w:pos="1425"/>
          <w:tab w:val="center" w:pos="5760"/>
        </w:tabs>
        <w:jc w:val="left"/>
      </w:pPr>
    </w:p>
    <w:p w14:paraId="27411D03" w14:textId="77777777" w:rsidR="00AF3953" w:rsidRDefault="00AF3953" w:rsidP="00BF272A">
      <w:pPr>
        <w:tabs>
          <w:tab w:val="left" w:pos="1425"/>
          <w:tab w:val="center" w:pos="5760"/>
        </w:tabs>
        <w:jc w:val="left"/>
      </w:pPr>
    </w:p>
    <w:p w14:paraId="6A891A2C" w14:textId="77777777" w:rsidR="00AF3953" w:rsidRDefault="00AF3953" w:rsidP="00BF272A">
      <w:pPr>
        <w:tabs>
          <w:tab w:val="left" w:pos="1425"/>
          <w:tab w:val="center" w:pos="5760"/>
        </w:tabs>
        <w:jc w:val="left"/>
      </w:pPr>
    </w:p>
    <w:p w14:paraId="1BD3798C" w14:textId="77777777" w:rsidR="00AF3953" w:rsidRDefault="00AF3953" w:rsidP="00BF272A">
      <w:pPr>
        <w:tabs>
          <w:tab w:val="left" w:pos="1425"/>
          <w:tab w:val="center" w:pos="5760"/>
        </w:tabs>
        <w:jc w:val="left"/>
      </w:pPr>
    </w:p>
    <w:p w14:paraId="7F3A81F3" w14:textId="77777777" w:rsidR="00E17899" w:rsidRPr="00E17899" w:rsidRDefault="00E17899" w:rsidP="00E17899">
      <w:pPr>
        <w:spacing w:line="240" w:lineRule="auto"/>
        <w:rPr>
          <w:rFonts w:ascii="Times New Roman" w:eastAsia="Times New Roman" w:hAnsi="Times New Roman" w:cs="Times New Roman"/>
          <w:b/>
          <w:sz w:val="24"/>
          <w:szCs w:val="24"/>
          <w:u w:val="single"/>
        </w:rPr>
      </w:pPr>
      <w:r w:rsidRPr="00E17899">
        <w:rPr>
          <w:rFonts w:ascii="Times New Roman" w:eastAsia="Times New Roman" w:hAnsi="Times New Roman" w:cs="Times New Roman"/>
          <w:b/>
          <w:sz w:val="24"/>
          <w:szCs w:val="24"/>
          <w:u w:val="single"/>
        </w:rPr>
        <w:t>HIPAA Consent</w:t>
      </w:r>
    </w:p>
    <w:p w14:paraId="0298386C" w14:textId="77777777" w:rsidR="00E17899" w:rsidRPr="00E17899" w:rsidRDefault="00E17899" w:rsidP="00E17899">
      <w:pPr>
        <w:spacing w:line="240" w:lineRule="auto"/>
        <w:jc w:val="left"/>
        <w:rPr>
          <w:rFonts w:ascii="Times New Roman" w:eastAsia="Times New Roman" w:hAnsi="Times New Roman" w:cs="Times New Roman"/>
          <w:sz w:val="24"/>
          <w:szCs w:val="24"/>
        </w:rPr>
      </w:pPr>
      <w:r w:rsidRPr="00E17899">
        <w:rPr>
          <w:rFonts w:ascii="Times New Roman" w:eastAsia="Times New Roman" w:hAnsi="Times New Roman" w:cs="Times New Roman"/>
          <w:sz w:val="24"/>
          <w:szCs w:val="24"/>
        </w:rPr>
        <w:t xml:space="preserve">The Health Information Portability and Accountability Act of 1996 (HIPPA) is a federal program that requires that all medical records and other individually identifiable health information used or disclosed by us in any form, whether electronically, on paper, or orally, are kept properly confidential.  The Act gives you, the patient, significant new rights to understand and control how your health information is used. HIPAA provides penalties for covered entities that misuse personal health information. As required by </w:t>
      </w:r>
    </w:p>
    <w:p w14:paraId="24B94580" w14:textId="77777777" w:rsidR="00E17899" w:rsidRPr="00E17899" w:rsidRDefault="00E17899" w:rsidP="00E17899">
      <w:pPr>
        <w:spacing w:line="240" w:lineRule="auto"/>
        <w:jc w:val="left"/>
        <w:rPr>
          <w:rFonts w:ascii="Times New Roman" w:eastAsia="Times New Roman" w:hAnsi="Times New Roman" w:cs="Times New Roman"/>
          <w:sz w:val="24"/>
          <w:szCs w:val="24"/>
        </w:rPr>
      </w:pPr>
      <w:r w:rsidRPr="00E17899">
        <w:rPr>
          <w:rFonts w:ascii="Times New Roman" w:eastAsia="Times New Roman" w:hAnsi="Times New Roman" w:cs="Times New Roman"/>
          <w:sz w:val="24"/>
          <w:szCs w:val="24"/>
        </w:rPr>
        <w:t>HIPAA, we have prepared and explanation of how we are required to maintain the privacy of health information and how we may use and disclose your health information. If you would like a copy of the HIPAA Privacy Policy, please notify someone at the front desk to assist you.</w:t>
      </w:r>
    </w:p>
    <w:p w14:paraId="72AC172A" w14:textId="43647865" w:rsidR="00E17899" w:rsidRPr="00E17899" w:rsidRDefault="00E17899" w:rsidP="00E17899">
      <w:pPr>
        <w:spacing w:line="240" w:lineRule="auto"/>
        <w:jc w:val="left"/>
        <w:rPr>
          <w:rFonts w:ascii="Times New Roman" w:eastAsia="Times New Roman" w:hAnsi="Times New Roman" w:cs="Times New Roman"/>
          <w:sz w:val="24"/>
          <w:szCs w:val="24"/>
        </w:rPr>
      </w:pPr>
      <w:r w:rsidRPr="00E17899">
        <w:rPr>
          <w:rFonts w:ascii="Times New Roman" w:eastAsia="Times New Roman" w:hAnsi="Times New Roman" w:cs="Times New Roman"/>
          <w:sz w:val="24"/>
          <w:szCs w:val="24"/>
        </w:rPr>
        <w:t xml:space="preserve">I have read and understand the policy of Dr. </w:t>
      </w:r>
      <w:r>
        <w:rPr>
          <w:rFonts w:ascii="Times New Roman" w:eastAsia="Times New Roman" w:hAnsi="Times New Roman" w:cs="Times New Roman"/>
          <w:sz w:val="24"/>
          <w:szCs w:val="24"/>
        </w:rPr>
        <w:t>Compton</w:t>
      </w:r>
      <w:r w:rsidRPr="00E17899">
        <w:rPr>
          <w:rFonts w:ascii="Times New Roman" w:eastAsia="Times New Roman" w:hAnsi="Times New Roman" w:cs="Times New Roman"/>
          <w:sz w:val="24"/>
          <w:szCs w:val="24"/>
        </w:rPr>
        <w:t>’s HIPAA Consent</w:t>
      </w:r>
    </w:p>
    <w:p w14:paraId="4F01AB08" w14:textId="77777777" w:rsidR="00E17899" w:rsidRPr="00E17899" w:rsidRDefault="00E17899" w:rsidP="00E17899">
      <w:pPr>
        <w:spacing w:line="240" w:lineRule="auto"/>
        <w:jc w:val="left"/>
        <w:rPr>
          <w:rFonts w:ascii="Times New Roman" w:eastAsia="Times New Roman" w:hAnsi="Times New Roman" w:cs="Times New Roman"/>
          <w:sz w:val="24"/>
          <w:szCs w:val="24"/>
        </w:rPr>
      </w:pPr>
    </w:p>
    <w:p w14:paraId="0E0B26A7" w14:textId="77777777" w:rsidR="00E17899" w:rsidRPr="00E17899" w:rsidRDefault="00E17899" w:rsidP="00E17899">
      <w:pPr>
        <w:spacing w:line="240" w:lineRule="auto"/>
        <w:jc w:val="left"/>
        <w:rPr>
          <w:rFonts w:ascii="Times New Roman" w:eastAsia="Times New Roman" w:hAnsi="Times New Roman" w:cs="Times New Roman"/>
          <w:sz w:val="24"/>
          <w:szCs w:val="24"/>
        </w:rPr>
      </w:pPr>
      <w:r w:rsidRPr="00E17899">
        <w:rPr>
          <w:rFonts w:ascii="Times New Roman" w:eastAsia="Times New Roman" w:hAnsi="Times New Roman" w:cs="Times New Roman"/>
          <w:sz w:val="24"/>
          <w:szCs w:val="24"/>
        </w:rPr>
        <w:t>___________Initial</w:t>
      </w:r>
    </w:p>
    <w:p w14:paraId="5CD698DA" w14:textId="77777777" w:rsidR="00E17899" w:rsidRPr="00E17899" w:rsidRDefault="00E17899" w:rsidP="00E17899">
      <w:pPr>
        <w:spacing w:line="240" w:lineRule="auto"/>
        <w:jc w:val="left"/>
        <w:rPr>
          <w:rFonts w:ascii="Times New Roman" w:eastAsia="Times New Roman" w:hAnsi="Times New Roman" w:cs="Times New Roman"/>
          <w:sz w:val="24"/>
          <w:szCs w:val="24"/>
        </w:rPr>
      </w:pPr>
    </w:p>
    <w:p w14:paraId="117BF345" w14:textId="77777777" w:rsidR="00E17899" w:rsidRPr="00E17899" w:rsidRDefault="00E17899" w:rsidP="00E17899">
      <w:pPr>
        <w:spacing w:line="240" w:lineRule="auto"/>
        <w:jc w:val="left"/>
        <w:rPr>
          <w:rFonts w:ascii="Times New Roman" w:eastAsia="Times New Roman" w:hAnsi="Times New Roman" w:cs="Times New Roman"/>
          <w:sz w:val="24"/>
          <w:szCs w:val="24"/>
        </w:rPr>
      </w:pPr>
      <w:r w:rsidRPr="00E17899">
        <w:rPr>
          <w:rFonts w:ascii="Times New Roman" w:eastAsia="Times New Roman" w:hAnsi="Times New Roman" w:cs="Times New Roman"/>
          <w:sz w:val="24"/>
          <w:szCs w:val="24"/>
        </w:rPr>
        <w:t>__________________________________________________            ________________</w:t>
      </w:r>
    </w:p>
    <w:p w14:paraId="5B305344" w14:textId="77777777" w:rsidR="00E17899" w:rsidRPr="00E17899" w:rsidRDefault="00E17899" w:rsidP="00E17899">
      <w:pPr>
        <w:spacing w:line="240" w:lineRule="auto"/>
        <w:jc w:val="left"/>
        <w:rPr>
          <w:rFonts w:ascii="Times New Roman" w:eastAsia="Times New Roman" w:hAnsi="Times New Roman" w:cs="Times New Roman"/>
          <w:sz w:val="24"/>
          <w:szCs w:val="24"/>
        </w:rPr>
      </w:pPr>
      <w:r w:rsidRPr="00E17899">
        <w:rPr>
          <w:rFonts w:ascii="Times New Roman" w:eastAsia="Times New Roman" w:hAnsi="Times New Roman" w:cs="Times New Roman"/>
          <w:sz w:val="24"/>
          <w:szCs w:val="24"/>
        </w:rPr>
        <w:t xml:space="preserve">Signature </w:t>
      </w:r>
      <w:r w:rsidRPr="00E17899">
        <w:rPr>
          <w:rFonts w:ascii="Times New Roman" w:eastAsia="Times New Roman" w:hAnsi="Times New Roman" w:cs="Times New Roman"/>
          <w:sz w:val="24"/>
          <w:szCs w:val="24"/>
        </w:rPr>
        <w:tab/>
      </w:r>
      <w:r w:rsidRPr="00E17899">
        <w:rPr>
          <w:rFonts w:ascii="Times New Roman" w:eastAsia="Times New Roman" w:hAnsi="Times New Roman" w:cs="Times New Roman"/>
          <w:sz w:val="24"/>
          <w:szCs w:val="24"/>
        </w:rPr>
        <w:tab/>
      </w:r>
      <w:r w:rsidRPr="00E17899">
        <w:rPr>
          <w:rFonts w:ascii="Times New Roman" w:eastAsia="Times New Roman" w:hAnsi="Times New Roman" w:cs="Times New Roman"/>
          <w:sz w:val="24"/>
          <w:szCs w:val="24"/>
        </w:rPr>
        <w:tab/>
      </w:r>
      <w:r w:rsidRPr="00E17899">
        <w:rPr>
          <w:rFonts w:ascii="Times New Roman" w:eastAsia="Times New Roman" w:hAnsi="Times New Roman" w:cs="Times New Roman"/>
          <w:sz w:val="24"/>
          <w:szCs w:val="24"/>
        </w:rPr>
        <w:tab/>
      </w:r>
      <w:r w:rsidRPr="00E17899">
        <w:rPr>
          <w:rFonts w:ascii="Times New Roman" w:eastAsia="Times New Roman" w:hAnsi="Times New Roman" w:cs="Times New Roman"/>
          <w:sz w:val="24"/>
          <w:szCs w:val="24"/>
        </w:rPr>
        <w:tab/>
      </w:r>
      <w:r w:rsidRPr="00E17899">
        <w:rPr>
          <w:rFonts w:ascii="Times New Roman" w:eastAsia="Times New Roman" w:hAnsi="Times New Roman" w:cs="Times New Roman"/>
          <w:sz w:val="24"/>
          <w:szCs w:val="24"/>
        </w:rPr>
        <w:tab/>
      </w:r>
      <w:r w:rsidRPr="00E17899">
        <w:rPr>
          <w:rFonts w:ascii="Times New Roman" w:eastAsia="Times New Roman" w:hAnsi="Times New Roman" w:cs="Times New Roman"/>
          <w:sz w:val="24"/>
          <w:szCs w:val="24"/>
        </w:rPr>
        <w:tab/>
      </w:r>
      <w:r w:rsidRPr="00E17899">
        <w:rPr>
          <w:rFonts w:ascii="Times New Roman" w:eastAsia="Times New Roman" w:hAnsi="Times New Roman" w:cs="Times New Roman"/>
          <w:sz w:val="24"/>
          <w:szCs w:val="24"/>
        </w:rPr>
        <w:tab/>
        <w:t xml:space="preserve">     Date</w:t>
      </w:r>
      <w:r w:rsidRPr="00E17899">
        <w:rPr>
          <w:rFonts w:ascii="Times New Roman" w:eastAsia="Times New Roman" w:hAnsi="Times New Roman" w:cs="Times New Roman"/>
          <w:sz w:val="24"/>
          <w:szCs w:val="24"/>
        </w:rPr>
        <w:tab/>
      </w:r>
    </w:p>
    <w:p w14:paraId="2294DB15" w14:textId="0DD70A06" w:rsidR="00FF6745" w:rsidRDefault="00FF6745" w:rsidP="00BF272A">
      <w:pPr>
        <w:tabs>
          <w:tab w:val="left" w:pos="1425"/>
          <w:tab w:val="center" w:pos="5760"/>
        </w:tabs>
        <w:jc w:val="left"/>
      </w:pPr>
    </w:p>
    <w:p w14:paraId="0DA85030" w14:textId="0D190A45" w:rsidR="001B0CF6" w:rsidRDefault="001B0CF6" w:rsidP="00BF272A">
      <w:pPr>
        <w:tabs>
          <w:tab w:val="left" w:pos="1425"/>
          <w:tab w:val="center" w:pos="5760"/>
        </w:tabs>
        <w:jc w:val="left"/>
      </w:pPr>
    </w:p>
    <w:p w14:paraId="1C377D71" w14:textId="77777777" w:rsidR="001B0CF6" w:rsidRPr="00E2411B" w:rsidRDefault="001B0CF6" w:rsidP="001B0CF6">
      <w:pPr>
        <w:tabs>
          <w:tab w:val="left" w:pos="1425"/>
          <w:tab w:val="center" w:pos="5760"/>
        </w:tabs>
        <w:jc w:val="left"/>
        <w:rPr>
          <w:sz w:val="20"/>
          <w:szCs w:val="20"/>
        </w:rPr>
      </w:pPr>
    </w:p>
    <w:p w14:paraId="17D41DF6" w14:textId="1F7B4587" w:rsidR="001B0CF6" w:rsidRDefault="001B0CF6" w:rsidP="001B0CF6">
      <w:pPr>
        <w:tabs>
          <w:tab w:val="left" w:pos="1425"/>
          <w:tab w:val="center" w:pos="5760"/>
        </w:tabs>
        <w:jc w:val="left"/>
        <w:rPr>
          <w:sz w:val="20"/>
          <w:szCs w:val="20"/>
        </w:rPr>
      </w:pPr>
    </w:p>
    <w:p w14:paraId="3F8E2BE7" w14:textId="2022FCEC" w:rsidR="001B0CF6" w:rsidRPr="001B0CF6" w:rsidRDefault="00E612F7" w:rsidP="00E612F7">
      <w:pPr>
        <w:pBdr>
          <w:bottom w:val="single" w:sz="12" w:space="1" w:color="auto"/>
        </w:pBdr>
        <w:jc w:val="both"/>
        <w:rPr>
          <w:rFonts w:ascii="Georgia" w:eastAsia="Times New Roman" w:hAnsi="Georgia" w:cs="Times New Roman"/>
          <w:b/>
          <w:sz w:val="24"/>
          <w:szCs w:val="24"/>
        </w:rPr>
      </w:pPr>
      <w:r>
        <w:rPr>
          <w:sz w:val="20"/>
          <w:szCs w:val="20"/>
        </w:rPr>
        <w:t xml:space="preserve">                                                                                                         </w:t>
      </w:r>
      <w:r w:rsidR="001B0CF6" w:rsidRPr="001B0CF6">
        <w:rPr>
          <w:rFonts w:ascii="Georgia" w:eastAsia="Times New Roman" w:hAnsi="Georgia" w:cs="Times New Roman"/>
          <w:b/>
          <w:sz w:val="24"/>
          <w:szCs w:val="24"/>
        </w:rPr>
        <w:t>Insurance Policy</w:t>
      </w:r>
    </w:p>
    <w:p w14:paraId="4C3705F9" w14:textId="77777777" w:rsidR="001B0CF6" w:rsidRPr="00E2411B" w:rsidRDefault="001B0CF6" w:rsidP="001B0CF6">
      <w:pPr>
        <w:spacing w:line="240" w:lineRule="auto"/>
        <w:rPr>
          <w:rFonts w:ascii="Georgia" w:eastAsia="Times New Roman" w:hAnsi="Georgia" w:cs="Times New Roman"/>
          <w:sz w:val="20"/>
          <w:szCs w:val="20"/>
        </w:rPr>
      </w:pPr>
    </w:p>
    <w:p w14:paraId="75ECFF1D" w14:textId="77777777" w:rsidR="001B0CF6" w:rsidRPr="00E2411B" w:rsidRDefault="001B0CF6" w:rsidP="001B0CF6">
      <w:pPr>
        <w:spacing w:line="240" w:lineRule="auto"/>
        <w:jc w:val="left"/>
        <w:rPr>
          <w:rFonts w:ascii="Georgia" w:eastAsia="Times New Roman" w:hAnsi="Georgia" w:cs="Times New Roman"/>
          <w:sz w:val="20"/>
          <w:szCs w:val="20"/>
        </w:rPr>
      </w:pPr>
      <w:r w:rsidRPr="00E2411B">
        <w:rPr>
          <w:rFonts w:ascii="Georgia" w:eastAsia="Times New Roman" w:hAnsi="Georgia" w:cs="Times New Roman"/>
          <w:sz w:val="20"/>
          <w:szCs w:val="20"/>
        </w:rPr>
        <w:t xml:space="preserve">As a courtesy to our patients, we do file your insurance for you. However, </w:t>
      </w:r>
      <w:r w:rsidRPr="00E2411B">
        <w:rPr>
          <w:rFonts w:ascii="Georgia" w:eastAsia="Times New Roman" w:hAnsi="Georgia" w:cs="Times New Roman"/>
          <w:b/>
          <w:bCs/>
          <w:sz w:val="20"/>
          <w:szCs w:val="20"/>
        </w:rPr>
        <w:t>it must be stressed that your</w:t>
      </w:r>
      <w:r w:rsidRPr="00E2411B">
        <w:rPr>
          <w:rFonts w:ascii="Georgia" w:eastAsia="Times New Roman" w:hAnsi="Georgia" w:cs="Times New Roman"/>
          <w:sz w:val="20"/>
          <w:szCs w:val="20"/>
        </w:rPr>
        <w:t xml:space="preserve"> </w:t>
      </w:r>
      <w:r w:rsidRPr="00E2411B">
        <w:rPr>
          <w:rFonts w:ascii="Georgia" w:eastAsia="Times New Roman" w:hAnsi="Georgia" w:cs="Times New Roman"/>
          <w:b/>
          <w:bCs/>
          <w:sz w:val="20"/>
          <w:szCs w:val="20"/>
        </w:rPr>
        <w:t>insurance is a contract between you, your employer and the insurance company. We are not a third party to this contract</w:t>
      </w:r>
      <w:r w:rsidRPr="00E2411B">
        <w:rPr>
          <w:rFonts w:ascii="Georgia" w:eastAsia="Times New Roman" w:hAnsi="Georgia" w:cs="Times New Roman"/>
          <w:sz w:val="20"/>
          <w:szCs w:val="20"/>
        </w:rPr>
        <w:t xml:space="preserve"> </w:t>
      </w:r>
      <w:r w:rsidRPr="00E2411B">
        <w:rPr>
          <w:rFonts w:ascii="Georgia" w:eastAsia="Times New Roman" w:hAnsi="Georgia" w:cs="Times New Roman"/>
          <w:b/>
          <w:bCs/>
          <w:sz w:val="20"/>
          <w:szCs w:val="20"/>
        </w:rPr>
        <w:t>unless you are a member of a PPO group in which Dr. Compton participates</w:t>
      </w:r>
      <w:r w:rsidRPr="00E2411B">
        <w:rPr>
          <w:rFonts w:ascii="Georgia" w:eastAsia="Times New Roman" w:hAnsi="Georgia" w:cs="Times New Roman"/>
          <w:sz w:val="20"/>
          <w:szCs w:val="20"/>
        </w:rPr>
        <w:t xml:space="preserve">. In such cases, we will handle your claims according to our agreement with the insurance company, if one exists. While we will do our best to help you receive your maximum benefits, we will not become involved in disputes between you and your insurance company regarding covered charges, secondary insurance, reasonable and customary determinations, etc.  Not all services are covered by your plan and every plan is different. </w:t>
      </w:r>
      <w:r w:rsidRPr="00E2411B">
        <w:rPr>
          <w:rFonts w:ascii="Georgia" w:eastAsia="Times New Roman" w:hAnsi="Georgia" w:cs="Times New Roman"/>
          <w:b/>
          <w:sz w:val="20"/>
          <w:szCs w:val="20"/>
          <w:u w:val="single"/>
        </w:rPr>
        <w:t>If you have questions about your benefits, please call your insurance company.</w:t>
      </w:r>
      <w:r w:rsidRPr="00E2411B">
        <w:rPr>
          <w:rFonts w:ascii="Georgia" w:eastAsia="Times New Roman" w:hAnsi="Georgia" w:cs="Times New Roman"/>
          <w:sz w:val="20"/>
          <w:szCs w:val="20"/>
        </w:rPr>
        <w:t xml:space="preserve"> It would be helpful for you to know your anniversary date, annual deductible and annual maximum, coverage percentages, and any wait periods. </w:t>
      </w:r>
    </w:p>
    <w:p w14:paraId="2003FDB0" w14:textId="77777777" w:rsidR="001B0CF6" w:rsidRPr="00E2411B" w:rsidRDefault="001B0CF6" w:rsidP="001B0CF6">
      <w:pPr>
        <w:spacing w:line="240" w:lineRule="auto"/>
        <w:jc w:val="left"/>
        <w:rPr>
          <w:rFonts w:ascii="Georgia" w:eastAsia="Times New Roman" w:hAnsi="Georgia" w:cs="Times New Roman"/>
          <w:sz w:val="20"/>
          <w:szCs w:val="20"/>
        </w:rPr>
      </w:pPr>
    </w:p>
    <w:p w14:paraId="5428100B" w14:textId="77777777" w:rsidR="001B0CF6" w:rsidRPr="00E2411B" w:rsidRDefault="001B0CF6" w:rsidP="001B0CF6">
      <w:pPr>
        <w:spacing w:line="240" w:lineRule="auto"/>
        <w:jc w:val="left"/>
        <w:rPr>
          <w:rFonts w:ascii="Georgia" w:eastAsia="Times New Roman" w:hAnsi="Georgia" w:cs="Times New Roman"/>
          <w:sz w:val="20"/>
          <w:szCs w:val="20"/>
        </w:rPr>
      </w:pPr>
      <w:r w:rsidRPr="00E2411B">
        <w:rPr>
          <w:rFonts w:ascii="Georgia" w:eastAsia="Times New Roman" w:hAnsi="Georgia" w:cs="Times New Roman"/>
          <w:b/>
          <w:sz w:val="20"/>
          <w:szCs w:val="20"/>
        </w:rPr>
        <w:t xml:space="preserve">You are expected to pay the estimated portion of your fee before being seated at the time services are rendered. </w:t>
      </w:r>
      <w:r w:rsidRPr="00E2411B">
        <w:rPr>
          <w:rFonts w:ascii="Georgia" w:eastAsia="Times New Roman" w:hAnsi="Georgia" w:cs="Times New Roman"/>
          <w:b/>
          <w:sz w:val="20"/>
          <w:szCs w:val="20"/>
          <w:u w:val="single"/>
        </w:rPr>
        <w:t>However, this is only an estimate.</w:t>
      </w:r>
      <w:r w:rsidRPr="00E2411B">
        <w:rPr>
          <w:rFonts w:ascii="Georgia" w:eastAsia="Times New Roman" w:hAnsi="Georgia" w:cs="Times New Roman"/>
          <w:sz w:val="20"/>
          <w:szCs w:val="20"/>
        </w:rPr>
        <w:t xml:space="preserve"> If there is any difference after your insurance pays, we will send you a statement.</w:t>
      </w:r>
    </w:p>
    <w:p w14:paraId="1FFC5E4C" w14:textId="77777777" w:rsidR="001B0CF6" w:rsidRPr="00E2411B" w:rsidRDefault="001B0CF6" w:rsidP="001B0CF6">
      <w:pPr>
        <w:spacing w:line="240" w:lineRule="auto"/>
        <w:jc w:val="left"/>
        <w:rPr>
          <w:rFonts w:ascii="Georgia" w:eastAsia="Times New Roman" w:hAnsi="Georgia" w:cs="Times New Roman"/>
          <w:sz w:val="20"/>
          <w:szCs w:val="20"/>
        </w:rPr>
      </w:pPr>
    </w:p>
    <w:p w14:paraId="2FBA5D75" w14:textId="77777777" w:rsidR="001B0CF6" w:rsidRPr="00E2411B" w:rsidRDefault="001B0CF6" w:rsidP="001B0CF6">
      <w:pPr>
        <w:spacing w:line="240" w:lineRule="auto"/>
        <w:jc w:val="left"/>
        <w:rPr>
          <w:rFonts w:ascii="Georgia" w:eastAsia="Times New Roman" w:hAnsi="Georgia" w:cs="Times New Roman"/>
          <w:sz w:val="20"/>
          <w:szCs w:val="20"/>
        </w:rPr>
      </w:pPr>
      <w:r w:rsidRPr="00E2411B">
        <w:rPr>
          <w:rFonts w:ascii="Georgia" w:eastAsia="Times New Roman" w:hAnsi="Georgia" w:cs="Times New Roman"/>
          <w:sz w:val="20"/>
          <w:szCs w:val="20"/>
        </w:rPr>
        <w:t>You are responsible for the timely payment of your account.  If your insurance company has not paid your claim in full within 60 days, the balance and all follow-up with the insurance company becomes your responsibility. As a reminder, after 90 days we assign all accounts to a collection agency for processing.</w:t>
      </w:r>
    </w:p>
    <w:p w14:paraId="1BA00ECC" w14:textId="77777777" w:rsidR="001B0CF6" w:rsidRPr="00E2411B" w:rsidRDefault="001B0CF6" w:rsidP="001B0CF6">
      <w:pPr>
        <w:spacing w:line="240" w:lineRule="auto"/>
        <w:jc w:val="left"/>
        <w:rPr>
          <w:rFonts w:ascii="Georgia" w:eastAsia="Times New Roman" w:hAnsi="Georgia" w:cs="Times New Roman"/>
          <w:sz w:val="20"/>
          <w:szCs w:val="20"/>
        </w:rPr>
      </w:pPr>
    </w:p>
    <w:p w14:paraId="666471E9" w14:textId="77777777" w:rsidR="001B0CF6" w:rsidRPr="00E2411B" w:rsidRDefault="001B0CF6" w:rsidP="001B0CF6">
      <w:pPr>
        <w:spacing w:line="240" w:lineRule="auto"/>
        <w:jc w:val="left"/>
        <w:rPr>
          <w:rFonts w:ascii="Georgia" w:eastAsia="Times New Roman" w:hAnsi="Georgia" w:cs="Times New Roman"/>
          <w:b/>
          <w:sz w:val="20"/>
          <w:szCs w:val="20"/>
        </w:rPr>
      </w:pPr>
      <w:r w:rsidRPr="00E2411B">
        <w:rPr>
          <w:rFonts w:ascii="Georgia" w:eastAsia="Times New Roman" w:hAnsi="Georgia" w:cs="Times New Roman"/>
          <w:b/>
          <w:sz w:val="20"/>
          <w:szCs w:val="20"/>
        </w:rPr>
        <w:t>I hereby authorize payment of dental benefits otherwise payable to me to be paid directly to Dr. Alex K Compton, D.M.D furthermore; I realize that I am ultimately responsible for payment.</w:t>
      </w:r>
    </w:p>
    <w:p w14:paraId="3672F4A0" w14:textId="77777777" w:rsidR="001B0CF6" w:rsidRPr="00E2411B" w:rsidRDefault="001B0CF6" w:rsidP="001B0CF6">
      <w:pPr>
        <w:spacing w:line="240" w:lineRule="auto"/>
        <w:jc w:val="left"/>
        <w:rPr>
          <w:rFonts w:ascii="Georgia" w:eastAsia="Times New Roman" w:hAnsi="Georgia" w:cs="Times New Roman"/>
          <w:b/>
          <w:sz w:val="20"/>
          <w:szCs w:val="20"/>
        </w:rPr>
      </w:pPr>
    </w:p>
    <w:p w14:paraId="731F7710" w14:textId="77777777" w:rsidR="001B0CF6" w:rsidRPr="00E2411B" w:rsidRDefault="001B0CF6" w:rsidP="001B0CF6">
      <w:pPr>
        <w:spacing w:line="240" w:lineRule="auto"/>
        <w:jc w:val="left"/>
        <w:rPr>
          <w:rFonts w:ascii="Georgia" w:eastAsia="Times New Roman" w:hAnsi="Georgia" w:cs="Times New Roman"/>
          <w:sz w:val="20"/>
          <w:szCs w:val="20"/>
        </w:rPr>
      </w:pPr>
    </w:p>
    <w:p w14:paraId="192791F5" w14:textId="77777777" w:rsidR="001B0CF6" w:rsidRPr="00E2411B" w:rsidRDefault="001B0CF6" w:rsidP="001B0CF6">
      <w:pPr>
        <w:spacing w:line="240" w:lineRule="auto"/>
        <w:jc w:val="left"/>
        <w:rPr>
          <w:rFonts w:ascii="Georgia" w:eastAsia="Times New Roman" w:hAnsi="Georgia" w:cs="Times New Roman"/>
          <w:sz w:val="20"/>
          <w:szCs w:val="20"/>
        </w:rPr>
      </w:pPr>
    </w:p>
    <w:p w14:paraId="1E172246" w14:textId="77777777" w:rsidR="001B0CF6" w:rsidRPr="00E2411B" w:rsidRDefault="001B0CF6" w:rsidP="001B0CF6">
      <w:pPr>
        <w:spacing w:line="240" w:lineRule="auto"/>
        <w:jc w:val="left"/>
        <w:rPr>
          <w:rFonts w:ascii="Georgia" w:eastAsia="Times New Roman" w:hAnsi="Georgia" w:cs="Times New Roman"/>
          <w:sz w:val="20"/>
          <w:szCs w:val="20"/>
        </w:rPr>
      </w:pPr>
    </w:p>
    <w:p w14:paraId="788A88BB" w14:textId="77777777" w:rsidR="001B0CF6" w:rsidRPr="00E2411B" w:rsidRDefault="001B0CF6" w:rsidP="001B0CF6">
      <w:pPr>
        <w:spacing w:line="240" w:lineRule="auto"/>
        <w:jc w:val="left"/>
        <w:rPr>
          <w:rFonts w:ascii="Georgia" w:eastAsia="Times New Roman" w:hAnsi="Georgia" w:cs="Times New Roman"/>
          <w:sz w:val="20"/>
          <w:szCs w:val="20"/>
        </w:rPr>
      </w:pPr>
      <w:r w:rsidRPr="00E2411B">
        <w:rPr>
          <w:rFonts w:ascii="Georgia" w:eastAsia="Times New Roman" w:hAnsi="Georgia" w:cs="Times New Roman"/>
          <w:sz w:val="20"/>
          <w:szCs w:val="20"/>
        </w:rPr>
        <w:t>_____________________________________                  __/__/____</w:t>
      </w:r>
    </w:p>
    <w:p w14:paraId="14ABC1D3" w14:textId="06B862FE" w:rsidR="001B0CF6" w:rsidRDefault="00E612F7" w:rsidP="00BF272A">
      <w:pPr>
        <w:tabs>
          <w:tab w:val="left" w:pos="1425"/>
          <w:tab w:val="center" w:pos="5760"/>
        </w:tabs>
        <w:jc w:val="left"/>
      </w:pPr>
      <w:r w:rsidRPr="00E612F7">
        <w:rPr>
          <w:rFonts w:ascii="Times New Roman" w:hAnsi="Times New Roman" w:cs="Times New Roman"/>
        </w:rPr>
        <w:t xml:space="preserve">Signature  </w:t>
      </w:r>
      <w:r>
        <w:t xml:space="preserve">                                                                                             </w:t>
      </w:r>
      <w:r w:rsidRPr="00E612F7">
        <w:rPr>
          <w:rFonts w:ascii="Times New Roman" w:hAnsi="Times New Roman" w:cs="Times New Roman"/>
        </w:rPr>
        <w:t xml:space="preserve"> Date</w:t>
      </w:r>
    </w:p>
    <w:sectPr w:rsidR="001B0CF6" w:rsidSect="00882019">
      <w:headerReference w:type="even" r:id="rId6"/>
      <w:headerReference w:type="default" r:id="rId7"/>
      <w:footerReference w:type="even" r:id="rId8"/>
      <w:footerReference w:type="default" r:id="rId9"/>
      <w:headerReference w:type="first" r:id="rId10"/>
      <w:footerReference w:type="first" r:id="rId11"/>
      <w:pgSz w:w="12240" w:h="15840"/>
      <w:pgMar w:top="1008" w:right="360" w:bottom="360" w:left="360" w:header="720" w:footer="144" w:gutter="0"/>
      <w:paperSrc w:first="3" w:other="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B327" w14:textId="77777777" w:rsidR="00893E89" w:rsidRDefault="00893E89" w:rsidP="00EA4647">
      <w:pPr>
        <w:spacing w:line="240" w:lineRule="auto"/>
      </w:pPr>
      <w:r>
        <w:separator/>
      </w:r>
    </w:p>
  </w:endnote>
  <w:endnote w:type="continuationSeparator" w:id="0">
    <w:p w14:paraId="2A6A45F3" w14:textId="77777777" w:rsidR="00893E89" w:rsidRDefault="00893E89" w:rsidP="00EA4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6981" w14:textId="77777777" w:rsidR="00EE004A" w:rsidRDefault="00EE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E866" w14:textId="2716B1E8" w:rsidR="00EA4647" w:rsidRDefault="00EA4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2686" w14:textId="77777777" w:rsidR="00EE004A" w:rsidRDefault="00EE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4D88" w14:textId="77777777" w:rsidR="00893E89" w:rsidRDefault="00893E89" w:rsidP="00EA4647">
      <w:pPr>
        <w:spacing w:line="240" w:lineRule="auto"/>
      </w:pPr>
      <w:r>
        <w:separator/>
      </w:r>
    </w:p>
  </w:footnote>
  <w:footnote w:type="continuationSeparator" w:id="0">
    <w:p w14:paraId="18DDAA2F" w14:textId="77777777" w:rsidR="00893E89" w:rsidRDefault="00893E89" w:rsidP="00EA4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A329" w14:textId="77777777" w:rsidR="00EE004A" w:rsidRDefault="00EE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9CA1" w14:textId="391E9A41" w:rsidR="00EA4647" w:rsidRDefault="00EA4647" w:rsidP="00EE004A">
    <w:pPr>
      <w:pStyle w:val="Header"/>
      <w:jc w:val="both"/>
    </w:pPr>
    <w:r>
      <w:rPr>
        <w:noProof/>
      </w:rPr>
      <w:drawing>
        <wp:anchor distT="0" distB="0" distL="114300" distR="114300" simplePos="0" relativeHeight="251657216" behindDoc="0" locked="0" layoutInCell="1" allowOverlap="1" wp14:anchorId="52A5B214" wp14:editId="6F4B5C3E">
          <wp:simplePos x="0" y="0"/>
          <wp:positionH relativeFrom="margin">
            <wp:align>center</wp:align>
          </wp:positionH>
          <wp:positionV relativeFrom="paragraph">
            <wp:posOffset>9525</wp:posOffset>
          </wp:positionV>
          <wp:extent cx="1866900" cy="13068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29EF" w14:textId="77777777" w:rsidR="00EE004A" w:rsidRDefault="00EE0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47"/>
    <w:rsid w:val="001B0CF6"/>
    <w:rsid w:val="00300943"/>
    <w:rsid w:val="004857DE"/>
    <w:rsid w:val="0074790C"/>
    <w:rsid w:val="00882019"/>
    <w:rsid w:val="00893E89"/>
    <w:rsid w:val="00A04E32"/>
    <w:rsid w:val="00AF3953"/>
    <w:rsid w:val="00BF272A"/>
    <w:rsid w:val="00C761C6"/>
    <w:rsid w:val="00CB4826"/>
    <w:rsid w:val="00D11E9F"/>
    <w:rsid w:val="00E17899"/>
    <w:rsid w:val="00E612F7"/>
    <w:rsid w:val="00EA4647"/>
    <w:rsid w:val="00EE004A"/>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0FDD85"/>
  <w15:chartTrackingRefBased/>
  <w15:docId w15:val="{6559FBA6-BFAE-48C4-9C8E-013406EA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647"/>
    <w:pPr>
      <w:tabs>
        <w:tab w:val="center" w:pos="4680"/>
        <w:tab w:val="right" w:pos="9360"/>
      </w:tabs>
      <w:spacing w:line="240" w:lineRule="auto"/>
    </w:pPr>
  </w:style>
  <w:style w:type="character" w:customStyle="1" w:styleId="HeaderChar">
    <w:name w:val="Header Char"/>
    <w:basedOn w:val="DefaultParagraphFont"/>
    <w:link w:val="Header"/>
    <w:uiPriority w:val="99"/>
    <w:rsid w:val="00EA4647"/>
  </w:style>
  <w:style w:type="paragraph" w:styleId="Footer">
    <w:name w:val="footer"/>
    <w:basedOn w:val="Normal"/>
    <w:link w:val="FooterChar"/>
    <w:uiPriority w:val="99"/>
    <w:unhideWhenUsed/>
    <w:rsid w:val="00EA4647"/>
    <w:pPr>
      <w:tabs>
        <w:tab w:val="center" w:pos="4680"/>
        <w:tab w:val="right" w:pos="9360"/>
      </w:tabs>
      <w:spacing w:line="240" w:lineRule="auto"/>
    </w:pPr>
  </w:style>
  <w:style w:type="character" w:customStyle="1" w:styleId="FooterChar">
    <w:name w:val="Footer Char"/>
    <w:basedOn w:val="DefaultParagraphFont"/>
    <w:link w:val="Footer"/>
    <w:uiPriority w:val="99"/>
    <w:rsid w:val="00EA4647"/>
  </w:style>
  <w:style w:type="table" w:styleId="TableGrid">
    <w:name w:val="Table Grid"/>
    <w:basedOn w:val="TableNormal"/>
    <w:uiPriority w:val="59"/>
    <w:rsid w:val="00EA46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User</dc:creator>
  <cp:keywords/>
  <dc:description/>
  <cp:lastModifiedBy>Dental User</cp:lastModifiedBy>
  <cp:revision>6</cp:revision>
  <dcterms:created xsi:type="dcterms:W3CDTF">2021-04-21T20:00:00Z</dcterms:created>
  <dcterms:modified xsi:type="dcterms:W3CDTF">2021-06-09T14:30:00Z</dcterms:modified>
</cp:coreProperties>
</file>