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73B9" w14:textId="77777777" w:rsidR="00AF3953" w:rsidRDefault="00BF272A" w:rsidP="00BF272A">
      <w:pPr>
        <w:tabs>
          <w:tab w:val="left" w:pos="1425"/>
          <w:tab w:val="center" w:pos="5760"/>
        </w:tabs>
        <w:jc w:val="left"/>
      </w:pPr>
      <w:r>
        <w:tab/>
      </w:r>
      <w:r>
        <w:tab/>
      </w:r>
    </w:p>
    <w:p w14:paraId="3816439E" w14:textId="77777777" w:rsidR="00AF3953" w:rsidRDefault="00AF3953" w:rsidP="00BF272A">
      <w:pPr>
        <w:tabs>
          <w:tab w:val="left" w:pos="1425"/>
          <w:tab w:val="center" w:pos="5760"/>
        </w:tabs>
        <w:jc w:val="left"/>
      </w:pPr>
    </w:p>
    <w:p w14:paraId="5779714D" w14:textId="77777777" w:rsidR="00AF3953" w:rsidRDefault="00AF3953" w:rsidP="00BF272A">
      <w:pPr>
        <w:tabs>
          <w:tab w:val="left" w:pos="1425"/>
          <w:tab w:val="center" w:pos="5760"/>
        </w:tabs>
        <w:jc w:val="left"/>
      </w:pPr>
    </w:p>
    <w:p w14:paraId="36783922" w14:textId="77777777" w:rsidR="00AF3953" w:rsidRDefault="00AF3953" w:rsidP="00BF272A">
      <w:pPr>
        <w:tabs>
          <w:tab w:val="left" w:pos="1425"/>
          <w:tab w:val="center" w:pos="5760"/>
        </w:tabs>
        <w:jc w:val="left"/>
      </w:pPr>
    </w:p>
    <w:p w14:paraId="27411D03" w14:textId="77777777" w:rsidR="00AF3953" w:rsidRDefault="00AF3953" w:rsidP="00BF272A">
      <w:pPr>
        <w:tabs>
          <w:tab w:val="left" w:pos="1425"/>
          <w:tab w:val="center" w:pos="5760"/>
        </w:tabs>
        <w:jc w:val="left"/>
      </w:pPr>
    </w:p>
    <w:p w14:paraId="6A891A2C" w14:textId="77777777" w:rsidR="00AF3953" w:rsidRDefault="00AF3953" w:rsidP="00BF272A">
      <w:pPr>
        <w:tabs>
          <w:tab w:val="left" w:pos="1425"/>
          <w:tab w:val="center" w:pos="5760"/>
        </w:tabs>
        <w:jc w:val="left"/>
      </w:pPr>
    </w:p>
    <w:p w14:paraId="74F2652A" w14:textId="50E66CE5" w:rsidR="00173729" w:rsidRPr="00173729" w:rsidRDefault="00173729" w:rsidP="00173729">
      <w:pPr>
        <w:tabs>
          <w:tab w:val="left" w:pos="1425"/>
          <w:tab w:val="center" w:pos="5760"/>
        </w:tabs>
      </w:pPr>
      <w:r w:rsidRPr="00173729">
        <w:rPr>
          <w:b/>
        </w:rPr>
        <w:t>MAJOR RESTORATIVE WARRANTY</w:t>
      </w:r>
    </w:p>
    <w:p w14:paraId="122002C2" w14:textId="77777777" w:rsidR="00173729" w:rsidRPr="00173729" w:rsidRDefault="00173729" w:rsidP="00173729">
      <w:pPr>
        <w:tabs>
          <w:tab w:val="left" w:pos="1425"/>
          <w:tab w:val="center" w:pos="5760"/>
        </w:tabs>
        <w:jc w:val="left"/>
      </w:pPr>
    </w:p>
    <w:p w14:paraId="711681BF" w14:textId="77777777" w:rsidR="00173729" w:rsidRPr="00173729" w:rsidRDefault="00173729" w:rsidP="00173729">
      <w:pPr>
        <w:tabs>
          <w:tab w:val="left" w:pos="1425"/>
          <w:tab w:val="center" w:pos="5760"/>
        </w:tabs>
        <w:jc w:val="left"/>
      </w:pPr>
    </w:p>
    <w:p w14:paraId="077C8236" w14:textId="15287AF6" w:rsidR="00173729" w:rsidRPr="00173729" w:rsidRDefault="00173729" w:rsidP="00173729">
      <w:pPr>
        <w:tabs>
          <w:tab w:val="left" w:pos="1425"/>
          <w:tab w:val="center" w:pos="5760"/>
        </w:tabs>
        <w:jc w:val="left"/>
      </w:pPr>
      <w:r w:rsidRPr="00173729">
        <w:t>Crowns, bridges and partials</w:t>
      </w:r>
      <w:r>
        <w:t xml:space="preserve"> done</w:t>
      </w:r>
      <w:r w:rsidR="00D01A83">
        <w:t xml:space="preserve"> </w:t>
      </w:r>
      <w:r>
        <w:t>at Compton Dental</w:t>
      </w:r>
      <w:r w:rsidRPr="00173729">
        <w:t xml:space="preserve"> have a </w:t>
      </w:r>
      <w:r>
        <w:rPr>
          <w:b/>
        </w:rPr>
        <w:t>five</w:t>
      </w:r>
      <w:r w:rsidRPr="00173729">
        <w:rPr>
          <w:b/>
        </w:rPr>
        <w:t>-year warranty from PREP date, provided they</w:t>
      </w:r>
      <w:r w:rsidRPr="00173729">
        <w:t xml:space="preserve"> </w:t>
      </w:r>
      <w:r w:rsidRPr="00173729">
        <w:rPr>
          <w:b/>
        </w:rPr>
        <w:t xml:space="preserve">are seated within </w:t>
      </w:r>
      <w:r>
        <w:rPr>
          <w:b/>
        </w:rPr>
        <w:t>two</w:t>
      </w:r>
      <w:r w:rsidRPr="00173729">
        <w:rPr>
          <w:b/>
        </w:rPr>
        <w:t xml:space="preserve"> month</w:t>
      </w:r>
      <w:r>
        <w:rPr>
          <w:b/>
        </w:rPr>
        <w:t>s</w:t>
      </w:r>
      <w:r w:rsidRPr="00173729">
        <w:rPr>
          <w:b/>
        </w:rPr>
        <w:t xml:space="preserve"> of impression date</w:t>
      </w:r>
      <w:r w:rsidRPr="00173729">
        <w:t>. If not seated within</w:t>
      </w:r>
      <w:r>
        <w:t xml:space="preserve"> </w:t>
      </w:r>
      <w:r>
        <w:rPr>
          <w:b/>
        </w:rPr>
        <w:t>eight</w:t>
      </w:r>
      <w:r w:rsidRPr="00173729">
        <w:t xml:space="preserve"> weeks of IMPRESSION date, there will be a </w:t>
      </w:r>
      <w:r w:rsidRPr="00173729">
        <w:rPr>
          <w:b/>
        </w:rPr>
        <w:t>$</w:t>
      </w:r>
      <w:r>
        <w:rPr>
          <w:b/>
        </w:rPr>
        <w:t>3</w:t>
      </w:r>
      <w:r w:rsidRPr="00173729">
        <w:rPr>
          <w:b/>
        </w:rPr>
        <w:t>00 charge per unit</w:t>
      </w:r>
      <w:r w:rsidRPr="00173729">
        <w:t xml:space="preserve"> to re-prep each tooth. </w:t>
      </w:r>
      <w:r w:rsidRPr="00173729">
        <w:rPr>
          <w:b/>
        </w:rPr>
        <w:t>I also understand that I must come in for routine continuing care</w:t>
      </w:r>
      <w:r w:rsidRPr="00173729">
        <w:t xml:space="preserve"> </w:t>
      </w:r>
      <w:r w:rsidRPr="00173729">
        <w:rPr>
          <w:b/>
        </w:rPr>
        <w:t xml:space="preserve">(CLEANING) visits </w:t>
      </w:r>
      <w:r>
        <w:rPr>
          <w:b/>
        </w:rPr>
        <w:t xml:space="preserve">at least </w:t>
      </w:r>
      <w:r w:rsidRPr="00173729">
        <w:rPr>
          <w:b/>
        </w:rPr>
        <w:t>every six months</w:t>
      </w:r>
      <w:r>
        <w:rPr>
          <w:b/>
        </w:rPr>
        <w:t xml:space="preserve"> or what my</w:t>
      </w:r>
      <w:r w:rsidR="00467191">
        <w:rPr>
          <w:b/>
        </w:rPr>
        <w:t xml:space="preserve"> dental</w:t>
      </w:r>
      <w:r>
        <w:rPr>
          <w:b/>
        </w:rPr>
        <w:t xml:space="preserve"> health care professional deems necessary for appropriate long-term maintenance of my oral health and maintenance of any major restorative procedure performed by Compton Dental</w:t>
      </w:r>
      <w:r w:rsidRPr="00173729">
        <w:t>. It is imperative that the patient remain in a temporary unit until the seat date. If for any reason the temporary should come off, the patient must contact our office as soon as possible to have it recemented</w:t>
      </w:r>
      <w:r>
        <w:t xml:space="preserve"> in a timely manner</w:t>
      </w:r>
      <w:r w:rsidRPr="00173729">
        <w:t>.</w:t>
      </w:r>
    </w:p>
    <w:p w14:paraId="4E9C14FA" w14:textId="77777777" w:rsidR="00173729" w:rsidRPr="00173729" w:rsidRDefault="00173729" w:rsidP="00173729">
      <w:pPr>
        <w:tabs>
          <w:tab w:val="left" w:pos="1425"/>
          <w:tab w:val="center" w:pos="5760"/>
        </w:tabs>
        <w:jc w:val="left"/>
      </w:pPr>
    </w:p>
    <w:p w14:paraId="54DD9FF9" w14:textId="77777777" w:rsidR="00173729" w:rsidRPr="00173729" w:rsidRDefault="00173729" w:rsidP="00173729">
      <w:pPr>
        <w:tabs>
          <w:tab w:val="left" w:pos="1425"/>
          <w:tab w:val="center" w:pos="5760"/>
        </w:tabs>
        <w:jc w:val="left"/>
        <w:rPr>
          <w:b/>
        </w:rPr>
      </w:pPr>
      <w:r w:rsidRPr="00173729">
        <w:t xml:space="preserve"> </w:t>
      </w:r>
      <w:r w:rsidRPr="00173729">
        <w:rPr>
          <w:b/>
        </w:rPr>
        <w:t>Failure to comply will result in LOSS OF WARRANTY</w:t>
      </w:r>
      <w:r w:rsidRPr="00173729">
        <w:t>.</w:t>
      </w:r>
    </w:p>
    <w:p w14:paraId="554EF58A" w14:textId="77777777" w:rsidR="00173729" w:rsidRPr="00173729" w:rsidRDefault="00173729" w:rsidP="00173729">
      <w:pPr>
        <w:tabs>
          <w:tab w:val="left" w:pos="1425"/>
          <w:tab w:val="center" w:pos="5760"/>
        </w:tabs>
        <w:jc w:val="left"/>
      </w:pPr>
    </w:p>
    <w:p w14:paraId="512E800E" w14:textId="77777777" w:rsidR="00173729" w:rsidRPr="00173729" w:rsidRDefault="00173729" w:rsidP="00173729">
      <w:pPr>
        <w:tabs>
          <w:tab w:val="left" w:pos="1425"/>
          <w:tab w:val="center" w:pos="5760"/>
        </w:tabs>
        <w:jc w:val="left"/>
      </w:pPr>
    </w:p>
    <w:p w14:paraId="7FF37984" w14:textId="77777777" w:rsidR="00173729" w:rsidRPr="00173729" w:rsidRDefault="00173729" w:rsidP="00173729">
      <w:pPr>
        <w:tabs>
          <w:tab w:val="left" w:pos="1425"/>
          <w:tab w:val="center" w:pos="5760"/>
        </w:tabs>
        <w:jc w:val="left"/>
      </w:pPr>
    </w:p>
    <w:p w14:paraId="3A89B464" w14:textId="77777777" w:rsidR="00173729" w:rsidRPr="00173729" w:rsidRDefault="00173729" w:rsidP="00173729">
      <w:pPr>
        <w:tabs>
          <w:tab w:val="left" w:pos="1425"/>
          <w:tab w:val="center" w:pos="5760"/>
        </w:tabs>
        <w:jc w:val="left"/>
      </w:pPr>
    </w:p>
    <w:p w14:paraId="4FDA287C" w14:textId="7E04007E" w:rsidR="00173729" w:rsidRPr="00173729" w:rsidRDefault="00173729" w:rsidP="00173729">
      <w:pPr>
        <w:tabs>
          <w:tab w:val="left" w:pos="1425"/>
          <w:tab w:val="center" w:pos="5760"/>
        </w:tabs>
        <w:jc w:val="left"/>
      </w:pPr>
      <w:proofErr w:type="gramStart"/>
      <w:r w:rsidRPr="00173729">
        <w:t>SIGNATURE:_</w:t>
      </w:r>
      <w:proofErr w:type="gramEnd"/>
      <w:r w:rsidRPr="00173729">
        <w:t>_________________________</w:t>
      </w:r>
      <w:r>
        <w:t>_______</w:t>
      </w:r>
      <w:r w:rsidRPr="00173729">
        <w:t>DATE:</w:t>
      </w:r>
      <w:r>
        <w:t>_____</w:t>
      </w:r>
      <w:r w:rsidRPr="00173729">
        <w:t>______________</w:t>
      </w:r>
    </w:p>
    <w:p w14:paraId="2294DB15" w14:textId="7F4FF3CF" w:rsidR="00FF6745" w:rsidRDefault="00BF272A" w:rsidP="00BF272A">
      <w:pPr>
        <w:tabs>
          <w:tab w:val="left" w:pos="1425"/>
          <w:tab w:val="center" w:pos="5760"/>
        </w:tabs>
        <w:jc w:val="left"/>
      </w:pPr>
      <w:r>
        <w:tab/>
      </w:r>
    </w:p>
    <w:sectPr w:rsidR="00FF6745" w:rsidSect="00882019">
      <w:headerReference w:type="default" r:id="rId6"/>
      <w:footerReference w:type="default" r:id="rId7"/>
      <w:pgSz w:w="12240" w:h="15840"/>
      <w:pgMar w:top="1008" w:right="360" w:bottom="360" w:left="360" w:header="720" w:footer="144" w:gutter="0"/>
      <w:paperSrc w:first="3" w:other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B327" w14:textId="77777777" w:rsidR="00893E89" w:rsidRDefault="00893E89" w:rsidP="00EA4647">
      <w:pPr>
        <w:spacing w:line="240" w:lineRule="auto"/>
      </w:pPr>
      <w:r>
        <w:separator/>
      </w:r>
    </w:p>
  </w:endnote>
  <w:endnote w:type="continuationSeparator" w:id="0">
    <w:p w14:paraId="2A6A45F3" w14:textId="77777777" w:rsidR="00893E89" w:rsidRDefault="00893E89" w:rsidP="00EA4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40" w:type="dxa"/>
      <w:tblInd w:w="-252" w:type="dxa"/>
      <w:tblLook w:val="04A0" w:firstRow="1" w:lastRow="0" w:firstColumn="1" w:lastColumn="0" w:noHBand="0" w:noVBand="1"/>
    </w:tblPr>
    <w:tblGrid>
      <w:gridCol w:w="4164"/>
      <w:gridCol w:w="3912"/>
      <w:gridCol w:w="4164"/>
    </w:tblGrid>
    <w:tr w:rsidR="00C761C6" w:rsidRPr="00C761C6" w14:paraId="5D36E8D9" w14:textId="77777777" w:rsidTr="004857DE">
      <w:trPr>
        <w:trHeight w:val="80"/>
      </w:trPr>
      <w:tc>
        <w:tcPr>
          <w:tcW w:w="4164" w:type="dxa"/>
          <w:tcBorders>
            <w:top w:val="nil"/>
            <w:left w:val="nil"/>
            <w:bottom w:val="nil"/>
            <w:right w:val="nil"/>
          </w:tcBorders>
        </w:tcPr>
        <w:p w14:paraId="231F5F7B" w14:textId="789943AA" w:rsidR="00882019" w:rsidRPr="00C761C6" w:rsidRDefault="00BF272A" w:rsidP="004857DE">
          <w:pPr>
            <w:pStyle w:val="Footer"/>
            <w:jc w:val="left"/>
            <w:rPr>
              <w:color w:val="7F7F7F" w:themeColor="text1" w:themeTint="80"/>
              <w:sz w:val="18"/>
              <w:szCs w:val="18"/>
            </w:rPr>
          </w:pPr>
          <w:r w:rsidRPr="00C761C6">
            <w:rPr>
              <w:color w:val="7F7F7F" w:themeColor="text1" w:themeTint="80"/>
              <w:sz w:val="18"/>
              <w:szCs w:val="18"/>
            </w:rPr>
            <w:t xml:space="preserve">  </w:t>
          </w:r>
          <w:r w:rsidR="00882019" w:rsidRPr="00C761C6">
            <w:rPr>
              <w:color w:val="7F7F7F" w:themeColor="text1" w:themeTint="80"/>
              <w:sz w:val="18"/>
              <w:szCs w:val="18"/>
            </w:rPr>
            <w:t xml:space="preserve"> </w:t>
          </w:r>
          <w:r w:rsidRPr="00C761C6">
            <w:rPr>
              <w:color w:val="7F7F7F" w:themeColor="text1" w:themeTint="80"/>
              <w:sz w:val="18"/>
              <w:szCs w:val="18"/>
            </w:rPr>
            <w:t xml:space="preserve"> </w:t>
          </w:r>
          <w:r w:rsidR="00882019" w:rsidRPr="00C761C6">
            <w:rPr>
              <w:color w:val="7F7F7F" w:themeColor="text1" w:themeTint="80"/>
              <w:sz w:val="18"/>
              <w:szCs w:val="18"/>
            </w:rPr>
            <w:t xml:space="preserve">Compton Dental 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059EC635" w14:textId="5D06232B" w:rsidR="00882019" w:rsidRPr="00C761C6" w:rsidRDefault="00882019" w:rsidP="00882019">
          <w:pPr>
            <w:pStyle w:val="Footer"/>
            <w:rPr>
              <w:color w:val="7F7F7F" w:themeColor="text1" w:themeTint="80"/>
              <w:sz w:val="18"/>
              <w:szCs w:val="18"/>
            </w:rPr>
          </w:pPr>
          <w:r w:rsidRPr="00C761C6">
            <w:rPr>
              <w:color w:val="7F7F7F" w:themeColor="text1" w:themeTint="80"/>
              <w:sz w:val="18"/>
              <w:szCs w:val="18"/>
            </w:rPr>
            <w:t>Phone: 256-878-8804</w:t>
          </w:r>
        </w:p>
      </w:tc>
      <w:tc>
        <w:tcPr>
          <w:tcW w:w="4164" w:type="dxa"/>
          <w:tcBorders>
            <w:top w:val="nil"/>
            <w:left w:val="nil"/>
            <w:bottom w:val="nil"/>
            <w:right w:val="nil"/>
          </w:tcBorders>
        </w:tcPr>
        <w:p w14:paraId="37268E89" w14:textId="67A958F6" w:rsidR="00882019" w:rsidRPr="00C761C6" w:rsidRDefault="00882019" w:rsidP="00BF272A">
          <w:pPr>
            <w:pStyle w:val="Footer"/>
            <w:rPr>
              <w:color w:val="7F7F7F" w:themeColor="text1" w:themeTint="80"/>
              <w:sz w:val="18"/>
              <w:szCs w:val="18"/>
            </w:rPr>
          </w:pPr>
          <w:r w:rsidRPr="00C761C6">
            <w:rPr>
              <w:color w:val="7F7F7F" w:themeColor="text1" w:themeTint="80"/>
              <w:sz w:val="18"/>
              <w:szCs w:val="18"/>
            </w:rPr>
            <w:t>Website: www.compton-dental.com</w:t>
          </w:r>
        </w:p>
      </w:tc>
    </w:tr>
    <w:tr w:rsidR="00C761C6" w:rsidRPr="00C761C6" w14:paraId="1F8E7D5E" w14:textId="77777777" w:rsidTr="004857DE">
      <w:tc>
        <w:tcPr>
          <w:tcW w:w="4164" w:type="dxa"/>
          <w:tcBorders>
            <w:top w:val="nil"/>
            <w:bottom w:val="nil"/>
            <w:right w:val="nil"/>
          </w:tcBorders>
        </w:tcPr>
        <w:p w14:paraId="1E8FA6D3" w14:textId="2426E589" w:rsidR="00882019" w:rsidRPr="00C761C6" w:rsidRDefault="00BF272A" w:rsidP="004857DE">
          <w:pPr>
            <w:pStyle w:val="Footer"/>
            <w:jc w:val="left"/>
            <w:rPr>
              <w:color w:val="7F7F7F" w:themeColor="text1" w:themeTint="80"/>
              <w:sz w:val="18"/>
              <w:szCs w:val="18"/>
            </w:rPr>
          </w:pPr>
          <w:r w:rsidRPr="00C761C6">
            <w:rPr>
              <w:color w:val="7F7F7F" w:themeColor="text1" w:themeTint="80"/>
              <w:sz w:val="18"/>
              <w:szCs w:val="18"/>
            </w:rPr>
            <w:t xml:space="preserve">    </w:t>
          </w:r>
          <w:r w:rsidR="00882019" w:rsidRPr="00C761C6">
            <w:rPr>
              <w:color w:val="7F7F7F" w:themeColor="text1" w:themeTint="80"/>
              <w:sz w:val="18"/>
              <w:szCs w:val="18"/>
            </w:rPr>
            <w:t>215 S Broad St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07FFA5E7" w14:textId="7A6F3302" w:rsidR="00882019" w:rsidRPr="00C761C6" w:rsidRDefault="00882019" w:rsidP="00882019">
          <w:pPr>
            <w:pStyle w:val="Footer"/>
            <w:rPr>
              <w:color w:val="7F7F7F" w:themeColor="text1" w:themeTint="80"/>
              <w:sz w:val="18"/>
              <w:szCs w:val="18"/>
            </w:rPr>
          </w:pPr>
          <w:r w:rsidRPr="00C761C6">
            <w:rPr>
              <w:color w:val="7F7F7F" w:themeColor="text1" w:themeTint="80"/>
              <w:sz w:val="18"/>
              <w:szCs w:val="18"/>
            </w:rPr>
            <w:t>Fax: 877-765-6643</w:t>
          </w:r>
        </w:p>
      </w:tc>
      <w:tc>
        <w:tcPr>
          <w:tcW w:w="4164" w:type="dxa"/>
          <w:tcBorders>
            <w:top w:val="nil"/>
            <w:left w:val="nil"/>
            <w:bottom w:val="nil"/>
          </w:tcBorders>
        </w:tcPr>
        <w:p w14:paraId="758C39B3" w14:textId="314BD878" w:rsidR="00882019" w:rsidRPr="00C761C6" w:rsidRDefault="00882019" w:rsidP="00BF272A">
          <w:pPr>
            <w:pStyle w:val="Footer"/>
            <w:rPr>
              <w:color w:val="7F7F7F" w:themeColor="text1" w:themeTint="80"/>
              <w:sz w:val="18"/>
              <w:szCs w:val="18"/>
            </w:rPr>
          </w:pPr>
          <w:r w:rsidRPr="00C761C6">
            <w:rPr>
              <w:color w:val="7F7F7F" w:themeColor="text1" w:themeTint="80"/>
              <w:sz w:val="18"/>
              <w:szCs w:val="18"/>
            </w:rPr>
            <w:t>E-mail: info@compton-dental.com</w:t>
          </w:r>
        </w:p>
      </w:tc>
    </w:tr>
    <w:tr w:rsidR="00C761C6" w:rsidRPr="00C761C6" w14:paraId="2EDFE7C5" w14:textId="77777777" w:rsidTr="004857DE">
      <w:tc>
        <w:tcPr>
          <w:tcW w:w="4164" w:type="dxa"/>
          <w:tcBorders>
            <w:top w:val="nil"/>
            <w:left w:val="nil"/>
            <w:bottom w:val="nil"/>
            <w:right w:val="nil"/>
          </w:tcBorders>
        </w:tcPr>
        <w:p w14:paraId="386C4402" w14:textId="1379BD90" w:rsidR="00882019" w:rsidRPr="00C761C6" w:rsidRDefault="00BF272A" w:rsidP="004857DE">
          <w:pPr>
            <w:pStyle w:val="Footer"/>
            <w:jc w:val="left"/>
            <w:rPr>
              <w:color w:val="7F7F7F" w:themeColor="text1" w:themeTint="80"/>
              <w:sz w:val="18"/>
              <w:szCs w:val="18"/>
            </w:rPr>
          </w:pPr>
          <w:r w:rsidRPr="00C761C6">
            <w:rPr>
              <w:color w:val="7F7F7F" w:themeColor="text1" w:themeTint="80"/>
              <w:sz w:val="18"/>
              <w:szCs w:val="18"/>
            </w:rPr>
            <w:t xml:space="preserve">    </w:t>
          </w:r>
          <w:r w:rsidR="00882019" w:rsidRPr="00C761C6">
            <w:rPr>
              <w:color w:val="7F7F7F" w:themeColor="text1" w:themeTint="80"/>
              <w:sz w:val="18"/>
              <w:szCs w:val="18"/>
            </w:rPr>
            <w:t xml:space="preserve">Albertville AL, 35950 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2C79D7CB" w14:textId="14A91190" w:rsidR="00882019" w:rsidRPr="00C761C6" w:rsidRDefault="00882019" w:rsidP="00882019">
          <w:pPr>
            <w:pStyle w:val="Foo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4164" w:type="dxa"/>
          <w:tcBorders>
            <w:top w:val="nil"/>
            <w:left w:val="nil"/>
            <w:bottom w:val="nil"/>
            <w:right w:val="nil"/>
          </w:tcBorders>
        </w:tcPr>
        <w:p w14:paraId="59586322" w14:textId="77777777" w:rsidR="00882019" w:rsidRPr="00C761C6" w:rsidRDefault="00882019" w:rsidP="00882019">
          <w:pPr>
            <w:pStyle w:val="Footer"/>
            <w:rPr>
              <w:color w:val="7F7F7F" w:themeColor="text1" w:themeTint="80"/>
              <w:sz w:val="18"/>
              <w:szCs w:val="18"/>
            </w:rPr>
          </w:pPr>
        </w:p>
      </w:tc>
    </w:tr>
  </w:tbl>
  <w:p w14:paraId="7828E866" w14:textId="66DF0D5E" w:rsidR="00EA4647" w:rsidRDefault="00BF27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10BB46" wp14:editId="11C9A205">
              <wp:simplePos x="0" y="0"/>
              <wp:positionH relativeFrom="column">
                <wp:posOffset>-190500</wp:posOffset>
              </wp:positionH>
              <wp:positionV relativeFrom="paragraph">
                <wp:posOffset>-442595</wp:posOffset>
              </wp:positionV>
              <wp:extent cx="78867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342CA0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-34.85pt" to="606pt,-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4D88" w14:textId="77777777" w:rsidR="00893E89" w:rsidRDefault="00893E89" w:rsidP="00EA4647">
      <w:pPr>
        <w:spacing w:line="240" w:lineRule="auto"/>
      </w:pPr>
      <w:r>
        <w:separator/>
      </w:r>
    </w:p>
  </w:footnote>
  <w:footnote w:type="continuationSeparator" w:id="0">
    <w:p w14:paraId="18DDAA2F" w14:textId="77777777" w:rsidR="00893E89" w:rsidRDefault="00893E89" w:rsidP="00EA4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9CA1" w14:textId="10FDEB76" w:rsidR="00EA4647" w:rsidRDefault="00EA464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A5B214" wp14:editId="70CEC5C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866900" cy="130683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47"/>
    <w:rsid w:val="00173729"/>
    <w:rsid w:val="00467191"/>
    <w:rsid w:val="004857DE"/>
    <w:rsid w:val="0074790C"/>
    <w:rsid w:val="00882019"/>
    <w:rsid w:val="00893E89"/>
    <w:rsid w:val="00A04E32"/>
    <w:rsid w:val="00AF3953"/>
    <w:rsid w:val="00BF272A"/>
    <w:rsid w:val="00C761C6"/>
    <w:rsid w:val="00CB4826"/>
    <w:rsid w:val="00D01A83"/>
    <w:rsid w:val="00D11E9F"/>
    <w:rsid w:val="00EA4647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0FDD85"/>
  <w15:chartTrackingRefBased/>
  <w15:docId w15:val="{6559FBA6-BFAE-48C4-9C8E-013406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6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47"/>
  </w:style>
  <w:style w:type="paragraph" w:styleId="Footer">
    <w:name w:val="footer"/>
    <w:basedOn w:val="Normal"/>
    <w:link w:val="FooterChar"/>
    <w:uiPriority w:val="99"/>
    <w:unhideWhenUsed/>
    <w:rsid w:val="00EA46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47"/>
  </w:style>
  <w:style w:type="table" w:styleId="TableGrid">
    <w:name w:val="Table Grid"/>
    <w:basedOn w:val="TableNormal"/>
    <w:uiPriority w:val="59"/>
    <w:rsid w:val="00EA46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 User</dc:creator>
  <cp:keywords/>
  <dc:description/>
  <cp:lastModifiedBy>Dental User</cp:lastModifiedBy>
  <cp:revision>3</cp:revision>
  <dcterms:created xsi:type="dcterms:W3CDTF">2021-04-21T21:46:00Z</dcterms:created>
  <dcterms:modified xsi:type="dcterms:W3CDTF">2021-04-26T13:13:00Z</dcterms:modified>
</cp:coreProperties>
</file>